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EF6" w:rsidRDefault="00155FE4" w:rsidP="001978E3">
      <w:pPr>
        <w:pBdr>
          <w:bottom w:val="single" w:sz="4" w:space="1" w:color="auto"/>
        </w:pBdr>
      </w:pPr>
      <w:r>
        <w:t xml:space="preserve">Information om de förändringar (Enhetliga kretsstadgar 2016) som föreslås i kretsförenings stadgar. </w:t>
      </w:r>
    </w:p>
    <w:p w:rsidR="00155FE4" w:rsidRDefault="00155FE4"/>
    <w:p w:rsidR="00155FE4" w:rsidRDefault="00155FE4" w:rsidP="005A0FC1">
      <w:pPr>
        <w:pStyle w:val="Liststycke"/>
        <w:numPr>
          <w:ilvl w:val="0"/>
          <w:numId w:val="1"/>
        </w:numPr>
      </w:pPr>
      <w:r>
        <w:t>§</w:t>
      </w:r>
      <w:r w:rsidR="008412DF">
        <w:t xml:space="preserve"> </w:t>
      </w:r>
      <w:r>
        <w:t xml:space="preserve">4 andra stycket har flyttats från §3 och </w:t>
      </w:r>
      <w:r w:rsidR="001978E3">
        <w:t>texten lyder i</w:t>
      </w:r>
      <w:r>
        <w:t xml:space="preserve"> enlighet med Mäklarsamfundets stadgar.</w:t>
      </w:r>
    </w:p>
    <w:p w:rsidR="00F834D2" w:rsidRDefault="00F834D2" w:rsidP="00F834D2">
      <w:pPr>
        <w:pStyle w:val="Liststycke"/>
      </w:pPr>
    </w:p>
    <w:p w:rsidR="00155FE4" w:rsidRDefault="00155FE4" w:rsidP="005A0FC1">
      <w:pPr>
        <w:pStyle w:val="Liststycke"/>
        <w:numPr>
          <w:ilvl w:val="0"/>
          <w:numId w:val="1"/>
        </w:numPr>
      </w:pPr>
      <w:r>
        <w:t>§</w:t>
      </w:r>
      <w:r w:rsidR="008412DF">
        <w:t xml:space="preserve"> </w:t>
      </w:r>
      <w:r>
        <w:t>4 tredje stycket har tillagts §§</w:t>
      </w:r>
      <w:r w:rsidR="008412DF">
        <w:t xml:space="preserve"> </w:t>
      </w:r>
      <w:r>
        <w:t>7-12 (tidigare hänvisat enbart till §7) i Mäklarsamfundets stadgar</w:t>
      </w:r>
      <w:r w:rsidR="00F834D2">
        <w:t>.</w:t>
      </w:r>
    </w:p>
    <w:p w:rsidR="00F834D2" w:rsidRDefault="00F834D2" w:rsidP="00F834D2">
      <w:pPr>
        <w:pStyle w:val="Liststycke"/>
      </w:pPr>
    </w:p>
    <w:p w:rsidR="00155FE4" w:rsidRDefault="00155FE4" w:rsidP="005A0FC1">
      <w:pPr>
        <w:pStyle w:val="Liststycke"/>
        <w:numPr>
          <w:ilvl w:val="0"/>
          <w:numId w:val="1"/>
        </w:numPr>
      </w:pPr>
      <w:r>
        <w:t>§</w:t>
      </w:r>
      <w:r w:rsidR="008412DF">
        <w:t xml:space="preserve"> </w:t>
      </w:r>
      <w:r>
        <w:t xml:space="preserve">10 första stycket har tillagts behov om följdändring </w:t>
      </w:r>
      <w:r w:rsidR="001978E3">
        <w:t xml:space="preserve">i kretsförenings stadgar, efter beslut om </w:t>
      </w:r>
      <w:r>
        <w:t>ändring i Mäklarsamfundets stadgar</w:t>
      </w:r>
      <w:r w:rsidR="005A0FC1">
        <w:t>, samt hänvisning till ny §</w:t>
      </w:r>
      <w:r w:rsidR="008412DF">
        <w:t xml:space="preserve"> </w:t>
      </w:r>
      <w:r w:rsidR="005A0FC1">
        <w:t>14, 6 o</w:t>
      </w:r>
      <w:r w:rsidR="008412DF">
        <w:t>ch</w:t>
      </w:r>
      <w:r w:rsidR="005A0FC1">
        <w:t xml:space="preserve"> </w:t>
      </w:r>
      <w:proofErr w:type="gramStart"/>
      <w:r w:rsidR="005A0FC1">
        <w:t xml:space="preserve">7 </w:t>
      </w:r>
      <w:proofErr w:type="spellStart"/>
      <w:r w:rsidR="005A0FC1">
        <w:t>st</w:t>
      </w:r>
      <w:proofErr w:type="spellEnd"/>
      <w:proofErr w:type="gramEnd"/>
      <w:r w:rsidR="005A0FC1">
        <w:t xml:space="preserve"> (om extra årsmöte vid följdändring samt dagordning)</w:t>
      </w:r>
      <w:r w:rsidR="00F834D2">
        <w:t>.</w:t>
      </w:r>
    </w:p>
    <w:p w:rsidR="00F834D2" w:rsidRDefault="00F834D2" w:rsidP="00F834D2">
      <w:pPr>
        <w:pStyle w:val="Liststycke"/>
      </w:pPr>
    </w:p>
    <w:p w:rsidR="00155FE4" w:rsidRDefault="00155FE4" w:rsidP="00F834D2">
      <w:pPr>
        <w:pStyle w:val="Liststycke"/>
        <w:numPr>
          <w:ilvl w:val="0"/>
          <w:numId w:val="1"/>
        </w:numPr>
      </w:pPr>
      <w:r>
        <w:t>§</w:t>
      </w:r>
      <w:r w:rsidR="008412DF">
        <w:t xml:space="preserve"> </w:t>
      </w:r>
      <w:r>
        <w:t>10 dagordning för kretsens årsmöte</w:t>
      </w:r>
      <w:r w:rsidR="005A0FC1">
        <w:t xml:space="preserve"> ändrad så den </w:t>
      </w:r>
      <w:r>
        <w:t xml:space="preserve"> följer Mäklarsamfundet stadgar.</w:t>
      </w:r>
    </w:p>
    <w:p w:rsidR="00F834D2" w:rsidRDefault="00F834D2" w:rsidP="00F834D2">
      <w:pPr>
        <w:pStyle w:val="Liststycke"/>
      </w:pPr>
    </w:p>
    <w:p w:rsidR="003304AF" w:rsidRDefault="003304AF" w:rsidP="005A0FC1">
      <w:pPr>
        <w:pStyle w:val="Liststycke"/>
        <w:numPr>
          <w:ilvl w:val="0"/>
          <w:numId w:val="1"/>
        </w:numPr>
      </w:pPr>
      <w:r>
        <w:t>§</w:t>
      </w:r>
      <w:r w:rsidR="008412DF">
        <w:t xml:space="preserve"> </w:t>
      </w:r>
      <w:r>
        <w:t>12 Information om rösträtt vid Mäklarsamfundets årsmöte</w:t>
      </w:r>
      <w:r w:rsidR="005A0FC1">
        <w:t>, ändrad så den</w:t>
      </w:r>
      <w:r>
        <w:t xml:space="preserve"> följer Mäklarsamfundets stadgar.</w:t>
      </w:r>
    </w:p>
    <w:p w:rsidR="00F834D2" w:rsidRDefault="00F834D2" w:rsidP="00F834D2">
      <w:pPr>
        <w:pStyle w:val="Liststycke"/>
      </w:pPr>
    </w:p>
    <w:p w:rsidR="00F834D2" w:rsidRDefault="003304AF" w:rsidP="00F834D2">
      <w:pPr>
        <w:pStyle w:val="Liststycke"/>
        <w:numPr>
          <w:ilvl w:val="0"/>
          <w:numId w:val="1"/>
        </w:numPr>
      </w:pPr>
      <w:r>
        <w:t>§</w:t>
      </w:r>
      <w:r w:rsidR="008412DF">
        <w:t xml:space="preserve">  </w:t>
      </w:r>
      <w:r>
        <w:t xml:space="preserve">14 </w:t>
      </w:r>
      <w:r w:rsidR="005A0FC1">
        <w:t xml:space="preserve"> </w:t>
      </w:r>
      <w:r w:rsidR="00F834D2">
        <w:t>1-3</w:t>
      </w:r>
      <w:r w:rsidR="005A0FC1">
        <w:t xml:space="preserve"> </w:t>
      </w:r>
      <w:proofErr w:type="spellStart"/>
      <w:r w:rsidR="005A0FC1">
        <w:t>st</w:t>
      </w:r>
      <w:proofErr w:type="spellEnd"/>
      <w:r w:rsidR="005A0FC1">
        <w:t xml:space="preserve"> , ändrad</w:t>
      </w:r>
      <w:r w:rsidR="00F834D2">
        <w:t>e</w:t>
      </w:r>
      <w:r w:rsidR="005A0FC1">
        <w:t xml:space="preserve"> så de </w:t>
      </w:r>
      <w:r>
        <w:t xml:space="preserve">följer Mäklarsamfundets stadgar </w:t>
      </w:r>
    </w:p>
    <w:p w:rsidR="001E2317" w:rsidRDefault="001E2317" w:rsidP="001E2317">
      <w:pPr>
        <w:pStyle w:val="Liststycke"/>
      </w:pPr>
    </w:p>
    <w:p w:rsidR="005A0FC1" w:rsidRDefault="005A0FC1" w:rsidP="005A0FC1">
      <w:pPr>
        <w:pStyle w:val="Liststycke"/>
        <w:numPr>
          <w:ilvl w:val="0"/>
          <w:numId w:val="1"/>
        </w:numPr>
      </w:pPr>
      <w:r>
        <w:t>§</w:t>
      </w:r>
      <w:r w:rsidR="008412DF">
        <w:t xml:space="preserve"> </w:t>
      </w:r>
      <w:r>
        <w:t>14  6-</w:t>
      </w:r>
      <w:proofErr w:type="gramStart"/>
      <w:r>
        <w:t xml:space="preserve">7 </w:t>
      </w:r>
      <w:proofErr w:type="spellStart"/>
      <w:r>
        <w:t>st</w:t>
      </w:r>
      <w:proofErr w:type="spellEnd"/>
      <w:proofErr w:type="gramEnd"/>
      <w:r>
        <w:t xml:space="preserve"> till</w:t>
      </w:r>
      <w:r w:rsidR="001E2317">
        <w:t xml:space="preserve">ägg av </w:t>
      </w:r>
      <w:r>
        <w:t xml:space="preserve"> </w:t>
      </w:r>
      <w:r w:rsidR="00F834D2">
        <w:t xml:space="preserve">bestämmelse  om kallelse till </w:t>
      </w:r>
      <w:r>
        <w:t xml:space="preserve"> extra årsmöte för beslut om följdändring i enlighet med beslut om ändring i Mäklarsamfundets stadgar.</w:t>
      </w:r>
    </w:p>
    <w:p w:rsidR="00A37C2A" w:rsidRDefault="00A37C2A"/>
    <w:p w:rsidR="00A37C2A" w:rsidRDefault="00A37C2A">
      <w:r>
        <w:t>Notis: I Förslag om ändring av Stadgar för kretsförening i §</w:t>
      </w:r>
      <w:r w:rsidR="008412DF">
        <w:t xml:space="preserve"> </w:t>
      </w:r>
      <w:bookmarkStart w:id="0" w:name="_GoBack"/>
      <w:bookmarkEnd w:id="0"/>
      <w:r>
        <w:t xml:space="preserve">12 näst sista stycket, lydelsen </w:t>
      </w:r>
      <w:r w:rsidRPr="00A37C2A">
        <w:rPr>
          <w:i/>
          <w:iCs/>
        </w:rPr>
        <w:t>Antal röstberättigade medlemmar fastställs per den 1 januari för innevarande år</w:t>
      </w:r>
      <w:r>
        <w:t xml:space="preserve">, får noteras att den lydelsen även föreslås i styrelsens kommande proposition till ändring av Mäklarsamfundets stadgar </w:t>
      </w:r>
      <w:r w:rsidR="00E87F2A">
        <w:t>där lydelsen idag är ”kommande år” i stället för föreslagna ”innevarande år”.</w:t>
      </w:r>
      <w:r w:rsidR="00F834D2">
        <w:t xml:space="preserve"> Att den förväntade formuleringen finns med i förslaget  och </w:t>
      </w:r>
      <w:proofErr w:type="spellStart"/>
      <w:r w:rsidR="00F834D2">
        <w:t>ev</w:t>
      </w:r>
      <w:proofErr w:type="spellEnd"/>
      <w:r w:rsidR="00F834D2">
        <w:t xml:space="preserve"> kan komma att beslutas vid extra årsmöte i kretsen innan Mäklarsamfundets årsmöte antagit denna</w:t>
      </w:r>
      <w:r w:rsidR="005B4E98">
        <w:t xml:space="preserve"> lydelse</w:t>
      </w:r>
      <w:r w:rsidR="00F834D2">
        <w:t xml:space="preserve">, </w:t>
      </w:r>
      <w:r w:rsidR="005B4E98">
        <w:t xml:space="preserve">föreslås </w:t>
      </w:r>
      <w:r w:rsidR="001E2317">
        <w:t>av rent praktiska skäl, då</w:t>
      </w:r>
      <w:r w:rsidR="00F834D2">
        <w:t xml:space="preserve"> </w:t>
      </w:r>
      <w:r w:rsidR="005B4E98">
        <w:t>kretsen</w:t>
      </w:r>
      <w:r w:rsidR="00F834D2">
        <w:t xml:space="preserve"> annars måste kalla till extra årsmöte på nytt efter</w:t>
      </w:r>
      <w:r w:rsidR="001E2317">
        <w:t xml:space="preserve"> att </w:t>
      </w:r>
      <w:r w:rsidR="00F834D2">
        <w:t xml:space="preserve"> Mäklarsamfundet antagit stadgeändringen, </w:t>
      </w:r>
      <w:r w:rsidR="00F834D2" w:rsidRPr="00F834D2">
        <w:rPr>
          <w:u w:val="single"/>
        </w:rPr>
        <w:t>enbart</w:t>
      </w:r>
      <w:r w:rsidR="00F834D2">
        <w:t xml:space="preserve"> för att besluta om den begränsade följdändringen</w:t>
      </w:r>
      <w:r w:rsidR="005B4E98">
        <w:t xml:space="preserve"> ”innevarande år”</w:t>
      </w:r>
      <w:r w:rsidR="00F834D2">
        <w:t xml:space="preserve">. </w:t>
      </w:r>
    </w:p>
    <w:p w:rsidR="001E2317" w:rsidRDefault="001E2317">
      <w:r>
        <w:t>/Jonas Anderberg</w:t>
      </w:r>
    </w:p>
    <w:sectPr w:rsidR="001E2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620C5"/>
    <w:multiLevelType w:val="hybridMultilevel"/>
    <w:tmpl w:val="691834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E4"/>
    <w:rsid w:val="00155FE4"/>
    <w:rsid w:val="001978E3"/>
    <w:rsid w:val="001E2317"/>
    <w:rsid w:val="003304AF"/>
    <w:rsid w:val="00386132"/>
    <w:rsid w:val="00541B21"/>
    <w:rsid w:val="005A0FC1"/>
    <w:rsid w:val="005B4E98"/>
    <w:rsid w:val="008412DF"/>
    <w:rsid w:val="00A37C2A"/>
    <w:rsid w:val="00E87F2A"/>
    <w:rsid w:val="00F8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FBC4"/>
  <w15:chartTrackingRefBased/>
  <w15:docId w15:val="{F63E488B-8064-40ED-8F71-63987158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A0FC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4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1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Lusensky</dc:creator>
  <cp:keywords/>
  <dc:description/>
  <cp:lastModifiedBy>Jonas Anderberg</cp:lastModifiedBy>
  <cp:revision>6</cp:revision>
  <dcterms:created xsi:type="dcterms:W3CDTF">2020-03-04T10:50:00Z</dcterms:created>
  <dcterms:modified xsi:type="dcterms:W3CDTF">2020-03-10T21:19:00Z</dcterms:modified>
</cp:coreProperties>
</file>